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097" w:rsidRDefault="00D1685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1972310</wp:posOffset>
            </wp:positionH>
            <wp:positionV relativeFrom="paragraph">
              <wp:posOffset>-150495</wp:posOffset>
            </wp:positionV>
            <wp:extent cx="1890993" cy="1190625"/>
            <wp:effectExtent l="0" t="0" r="0" b="0"/>
            <wp:wrapNone/>
            <wp:docPr id="1" name="Image 1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993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097" w:rsidRDefault="00646097"/>
    <w:p w:rsidR="00646097" w:rsidRDefault="00646097" w:rsidP="0089129E">
      <w:pPr>
        <w:jc w:val="center"/>
      </w:pPr>
    </w:p>
    <w:p w:rsidR="00646097" w:rsidRDefault="00646097"/>
    <w:p w:rsidR="00D1685B" w:rsidRDefault="00D1685B"/>
    <w:p w:rsidR="00D1685B" w:rsidRDefault="0015263D">
      <w:r>
        <w:rPr>
          <w:noProof/>
        </w:rPr>
        <w:drawing>
          <wp:anchor distT="0" distB="0" distL="114300" distR="114300" simplePos="0" relativeHeight="251658240" behindDoc="0" locked="0" layoutInCell="1" allowOverlap="1" wp14:anchorId="4E1EACE6">
            <wp:simplePos x="0" y="0"/>
            <wp:positionH relativeFrom="column">
              <wp:posOffset>1857467</wp:posOffset>
            </wp:positionH>
            <wp:positionV relativeFrom="paragraph">
              <wp:posOffset>163830</wp:posOffset>
            </wp:positionV>
            <wp:extent cx="2195103" cy="15906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732" cy="1591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FE3" w:rsidRDefault="00FB6FE3"/>
    <w:p w:rsidR="00D1685B" w:rsidRDefault="00D1685B" w:rsidP="00FB6FE3">
      <w:pPr>
        <w:jc w:val="center"/>
        <w:rPr>
          <w:rFonts w:ascii="Arial" w:hAnsi="Arial" w:cs="Arial"/>
          <w:sz w:val="28"/>
          <w:szCs w:val="28"/>
        </w:rPr>
      </w:pPr>
    </w:p>
    <w:p w:rsidR="00D1685B" w:rsidRDefault="00D1685B" w:rsidP="00FB6FE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1685B" w:rsidRDefault="00D1685B" w:rsidP="00FB6FE3">
      <w:pPr>
        <w:jc w:val="center"/>
        <w:rPr>
          <w:rFonts w:ascii="Arial" w:hAnsi="Arial" w:cs="Arial"/>
          <w:sz w:val="28"/>
          <w:szCs w:val="28"/>
        </w:rPr>
      </w:pPr>
    </w:p>
    <w:p w:rsidR="00D1685B" w:rsidRDefault="00D1685B" w:rsidP="00FB6FE3">
      <w:pPr>
        <w:jc w:val="center"/>
        <w:rPr>
          <w:rFonts w:ascii="Arial" w:hAnsi="Arial" w:cs="Arial"/>
          <w:sz w:val="28"/>
          <w:szCs w:val="28"/>
        </w:rPr>
      </w:pPr>
    </w:p>
    <w:p w:rsidR="00D1685B" w:rsidRDefault="00D1685B" w:rsidP="00FB6FE3">
      <w:pPr>
        <w:jc w:val="center"/>
        <w:rPr>
          <w:rFonts w:ascii="Arial" w:hAnsi="Arial" w:cs="Arial"/>
          <w:sz w:val="28"/>
          <w:szCs w:val="28"/>
        </w:rPr>
      </w:pPr>
    </w:p>
    <w:p w:rsidR="00D1685B" w:rsidRDefault="00D1685B" w:rsidP="00FB6FE3">
      <w:pPr>
        <w:jc w:val="center"/>
        <w:rPr>
          <w:rFonts w:ascii="Arial" w:hAnsi="Arial" w:cs="Arial"/>
          <w:sz w:val="28"/>
          <w:szCs w:val="28"/>
        </w:rPr>
      </w:pPr>
    </w:p>
    <w:p w:rsidR="00D1685B" w:rsidRDefault="00D1685B" w:rsidP="00FB6FE3">
      <w:pPr>
        <w:jc w:val="center"/>
        <w:rPr>
          <w:rFonts w:ascii="Arial" w:hAnsi="Arial" w:cs="Arial"/>
          <w:sz w:val="28"/>
          <w:szCs w:val="28"/>
        </w:rPr>
      </w:pPr>
    </w:p>
    <w:p w:rsidR="00D1685B" w:rsidRDefault="00D1685B" w:rsidP="00FB6FE3">
      <w:pPr>
        <w:jc w:val="center"/>
        <w:rPr>
          <w:rFonts w:ascii="Arial" w:hAnsi="Arial" w:cs="Arial"/>
          <w:sz w:val="28"/>
          <w:szCs w:val="28"/>
        </w:rPr>
      </w:pP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SACOVIV a entamé depuis plusieurs mois, une démarche d’</w:t>
      </w:r>
      <w:r w:rsidRPr="00D1685B">
        <w:rPr>
          <w:rFonts w:ascii="Arial" w:hAnsi="Arial" w:cs="Arial"/>
          <w:b/>
          <w:sz w:val="28"/>
          <w:szCs w:val="28"/>
        </w:rPr>
        <w:t>amélioration</w:t>
      </w:r>
      <w:r>
        <w:rPr>
          <w:rFonts w:ascii="Arial" w:hAnsi="Arial" w:cs="Arial"/>
          <w:sz w:val="28"/>
          <w:szCs w:val="28"/>
        </w:rPr>
        <w:t xml:space="preserve"> de sa </w:t>
      </w:r>
      <w:r w:rsidRPr="00D1685B">
        <w:rPr>
          <w:rFonts w:ascii="Arial" w:hAnsi="Arial" w:cs="Arial"/>
          <w:b/>
          <w:sz w:val="28"/>
          <w:szCs w:val="28"/>
        </w:rPr>
        <w:t>qualité de service</w:t>
      </w:r>
      <w:r>
        <w:rPr>
          <w:rFonts w:ascii="Arial" w:hAnsi="Arial" w:cs="Arial"/>
          <w:sz w:val="28"/>
          <w:szCs w:val="28"/>
        </w:rPr>
        <w:t>.</w:t>
      </w: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Suite à l’enquête de satisfaction effectuée par EVOCIME en 2025, le taux de satisfaction des locataires sondés s’élève à 83,3 %.</w:t>
      </w:r>
    </w:p>
    <w:p w:rsidR="00FB6FE3" w:rsidRDefault="00FB6FE3">
      <w:pPr>
        <w:rPr>
          <w:rFonts w:ascii="Arial" w:hAnsi="Arial" w:cs="Arial"/>
          <w:sz w:val="28"/>
          <w:szCs w:val="28"/>
        </w:rPr>
      </w:pP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Dans la continuité de cette démarche, nous avons pris la décision de :</w:t>
      </w: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1/ Modifier les horaires d’ouverture de notre accueil physique.</w:t>
      </w:r>
    </w:p>
    <w:p w:rsidR="00A26F47" w:rsidRDefault="00FB6FE3" w:rsidP="00FB6F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compter du 2 février 2026, nous vous accueillons désormais au </w:t>
      </w: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50 boulevard Ambroise CROIZAT, tous les </w:t>
      </w:r>
      <w:r w:rsidRPr="00FB6FE3">
        <w:rPr>
          <w:rFonts w:ascii="Arial" w:hAnsi="Arial" w:cs="Arial"/>
          <w:b/>
          <w:sz w:val="28"/>
          <w:szCs w:val="28"/>
        </w:rPr>
        <w:t>mardis et jeudi</w:t>
      </w:r>
      <w:r w:rsidR="00A23D32" w:rsidRPr="00FB6FE3">
        <w:rPr>
          <w:rFonts w:ascii="Arial" w:hAnsi="Arial" w:cs="Arial"/>
          <w:b/>
          <w:sz w:val="28"/>
          <w:szCs w:val="28"/>
        </w:rPr>
        <w:t>s</w:t>
      </w: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</w:t>
      </w:r>
      <w:r w:rsidRPr="00FB6FE3">
        <w:rPr>
          <w:rFonts w:ascii="Arial" w:hAnsi="Arial" w:cs="Arial"/>
          <w:b/>
          <w:sz w:val="28"/>
          <w:szCs w:val="28"/>
        </w:rPr>
        <w:t>9</w:t>
      </w:r>
      <w:r w:rsidRPr="00FB6FE3">
        <w:rPr>
          <w:rFonts w:ascii="Arial" w:hAnsi="Arial" w:cs="Arial"/>
          <w:b/>
          <w:sz w:val="28"/>
          <w:szCs w:val="28"/>
          <w:vertAlign w:val="superscript"/>
        </w:rPr>
        <w:t>h</w:t>
      </w:r>
      <w:r w:rsidRPr="00FB6FE3">
        <w:rPr>
          <w:rFonts w:ascii="Arial" w:hAnsi="Arial" w:cs="Arial"/>
          <w:b/>
          <w:sz w:val="28"/>
          <w:szCs w:val="28"/>
        </w:rPr>
        <w:t>30 à 11</w:t>
      </w:r>
      <w:r w:rsidRPr="00FB6FE3">
        <w:rPr>
          <w:rFonts w:ascii="Arial" w:hAnsi="Arial" w:cs="Arial"/>
          <w:b/>
          <w:sz w:val="28"/>
          <w:szCs w:val="28"/>
          <w:vertAlign w:val="superscript"/>
        </w:rPr>
        <w:t>h</w:t>
      </w:r>
      <w:r w:rsidRPr="00FB6FE3">
        <w:rPr>
          <w:rFonts w:ascii="Arial" w:hAnsi="Arial" w:cs="Arial"/>
          <w:b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 et de </w:t>
      </w:r>
      <w:r w:rsidRPr="00FB6FE3">
        <w:rPr>
          <w:rFonts w:ascii="Arial" w:hAnsi="Arial" w:cs="Arial"/>
          <w:b/>
          <w:sz w:val="28"/>
          <w:szCs w:val="28"/>
        </w:rPr>
        <w:t>14</w:t>
      </w:r>
      <w:r w:rsidRPr="00FB6FE3">
        <w:rPr>
          <w:rFonts w:ascii="Arial" w:hAnsi="Arial" w:cs="Arial"/>
          <w:b/>
          <w:sz w:val="28"/>
          <w:szCs w:val="28"/>
          <w:vertAlign w:val="superscript"/>
        </w:rPr>
        <w:t>h</w:t>
      </w:r>
      <w:r w:rsidRPr="00FB6FE3">
        <w:rPr>
          <w:rFonts w:ascii="Arial" w:hAnsi="Arial" w:cs="Arial"/>
          <w:b/>
          <w:sz w:val="28"/>
          <w:szCs w:val="28"/>
        </w:rPr>
        <w:t xml:space="preserve"> à 16</w:t>
      </w:r>
      <w:r w:rsidRPr="00FB6FE3">
        <w:rPr>
          <w:rFonts w:ascii="Arial" w:hAnsi="Arial" w:cs="Arial"/>
          <w:b/>
          <w:sz w:val="28"/>
          <w:szCs w:val="28"/>
          <w:vertAlign w:val="superscript"/>
        </w:rPr>
        <w:t>h</w:t>
      </w:r>
      <w:r w:rsidR="00E55849" w:rsidRPr="00D84784">
        <w:rPr>
          <w:rFonts w:ascii="Arial" w:hAnsi="Arial" w:cs="Arial"/>
          <w:sz w:val="28"/>
          <w:szCs w:val="28"/>
        </w:rPr>
        <w:t>.</w:t>
      </w: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</w:p>
    <w:p w:rsidR="00FB6FE3" w:rsidRDefault="00FB6FE3" w:rsidP="00FB6FE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2/ Faire évoluer notre standard téléphonique afin de faciliter l’orientation de vos réclamations vers </w:t>
      </w:r>
      <w:r w:rsidR="00E55849">
        <w:rPr>
          <w:rFonts w:ascii="Arial" w:hAnsi="Arial" w:cs="Arial"/>
          <w:sz w:val="28"/>
          <w:szCs w:val="28"/>
        </w:rPr>
        <w:t>nos</w:t>
      </w:r>
      <w:r>
        <w:rPr>
          <w:rFonts w:ascii="Arial" w:hAnsi="Arial" w:cs="Arial"/>
          <w:sz w:val="28"/>
          <w:szCs w:val="28"/>
        </w:rPr>
        <w:t xml:space="preserve"> agents habilités</w:t>
      </w:r>
      <w:r w:rsidR="00E5584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B6FE3" w:rsidRDefault="00FB6FE3">
      <w:pPr>
        <w:rPr>
          <w:rFonts w:ascii="Arial" w:hAnsi="Arial" w:cs="Arial"/>
          <w:sz w:val="28"/>
          <w:szCs w:val="28"/>
        </w:rPr>
      </w:pPr>
    </w:p>
    <w:p w:rsidR="00FB6FE3" w:rsidRDefault="00FB6FE3" w:rsidP="00D168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Nous vous rappelons que vous pouvez faire la plupart de vos démarches administratives et techniques depuis votre </w:t>
      </w:r>
      <w:r w:rsidRPr="00E55849">
        <w:rPr>
          <w:rFonts w:ascii="Arial" w:hAnsi="Arial" w:cs="Arial"/>
          <w:b/>
          <w:sz w:val="28"/>
          <w:szCs w:val="28"/>
        </w:rPr>
        <w:t>espace locataire</w:t>
      </w:r>
      <w:r w:rsidR="00D1685B" w:rsidRPr="00E55849">
        <w:rPr>
          <w:rFonts w:ascii="Arial" w:hAnsi="Arial" w:cs="Arial"/>
          <w:b/>
          <w:sz w:val="28"/>
          <w:szCs w:val="28"/>
        </w:rPr>
        <w:t xml:space="preserve"> </w:t>
      </w:r>
      <w:hyperlink r:id="rId9" w:history="1">
        <w:r w:rsidR="00D1685B" w:rsidRPr="007C3B18">
          <w:rPr>
            <w:rStyle w:val="Lienhypertexte"/>
            <w:rFonts w:ascii="Arial" w:hAnsi="Arial" w:cs="Arial"/>
            <w:sz w:val="28"/>
            <w:szCs w:val="28"/>
          </w:rPr>
          <w:t>https://web.sacoviv.fr/extralocsacoviv</w:t>
        </w:r>
      </w:hyperlink>
    </w:p>
    <w:p w:rsidR="00D1685B" w:rsidRDefault="00D1685B" w:rsidP="00D1685B">
      <w:pPr>
        <w:jc w:val="center"/>
        <w:rPr>
          <w:rFonts w:ascii="Arial" w:hAnsi="Arial" w:cs="Arial"/>
          <w:sz w:val="28"/>
          <w:szCs w:val="28"/>
        </w:rPr>
      </w:pPr>
    </w:p>
    <w:p w:rsidR="00D1685B" w:rsidRDefault="00A23D32" w:rsidP="00D168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</w:t>
      </w:r>
      <w:r w:rsidR="00D1685B">
        <w:rPr>
          <w:rFonts w:ascii="Arial" w:hAnsi="Arial" w:cs="Arial"/>
          <w:sz w:val="28"/>
          <w:szCs w:val="28"/>
        </w:rPr>
        <w:t xml:space="preserve">s </w:t>
      </w:r>
      <w:r w:rsidR="00D1685B" w:rsidRPr="00D1685B">
        <w:rPr>
          <w:rFonts w:ascii="Arial" w:hAnsi="Arial" w:cs="Arial"/>
          <w:b/>
          <w:sz w:val="28"/>
          <w:szCs w:val="28"/>
        </w:rPr>
        <w:t>agents de proximité</w:t>
      </w:r>
      <w:r w:rsidR="00D1685B">
        <w:rPr>
          <w:rFonts w:ascii="Arial" w:hAnsi="Arial" w:cs="Arial"/>
          <w:sz w:val="28"/>
          <w:szCs w:val="28"/>
        </w:rPr>
        <w:t xml:space="preserve"> restent vos </w:t>
      </w:r>
      <w:r w:rsidR="00D1685B" w:rsidRPr="00D1685B">
        <w:rPr>
          <w:rFonts w:ascii="Arial" w:hAnsi="Arial" w:cs="Arial"/>
          <w:b/>
          <w:sz w:val="28"/>
          <w:szCs w:val="28"/>
        </w:rPr>
        <w:t>principaux interlocuteurs</w:t>
      </w:r>
      <w:r w:rsidR="00D1685B">
        <w:rPr>
          <w:rFonts w:ascii="Arial" w:hAnsi="Arial" w:cs="Arial"/>
          <w:sz w:val="28"/>
          <w:szCs w:val="28"/>
        </w:rPr>
        <w:t xml:space="preserve"> au quotidien.</w:t>
      </w:r>
    </w:p>
    <w:p w:rsidR="00D1685B" w:rsidRDefault="00D1685B" w:rsidP="00D1685B">
      <w:pPr>
        <w:jc w:val="center"/>
        <w:rPr>
          <w:rFonts w:ascii="Arial" w:hAnsi="Arial" w:cs="Arial"/>
          <w:sz w:val="28"/>
          <w:szCs w:val="28"/>
        </w:rPr>
      </w:pPr>
    </w:p>
    <w:p w:rsidR="00D1685B" w:rsidRDefault="00D1685B" w:rsidP="00D168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espérons que ces différentes adaptations vous permettront d’améliorer votre qualité de vie, dans l’optique du Bien Vivre Ensemble.</w:t>
      </w:r>
    </w:p>
    <w:p w:rsidR="00FB6FE3" w:rsidRPr="00FB6FE3" w:rsidRDefault="00FB6FE3">
      <w:pPr>
        <w:rPr>
          <w:rFonts w:ascii="Arial" w:hAnsi="Arial" w:cs="Arial"/>
          <w:sz w:val="28"/>
          <w:szCs w:val="28"/>
        </w:rPr>
      </w:pPr>
    </w:p>
    <w:sectPr w:rsidR="00FB6FE3" w:rsidRPr="00FB6FE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31A" w:rsidRDefault="005A231A" w:rsidP="00682B50">
      <w:r>
        <w:separator/>
      </w:r>
    </w:p>
  </w:endnote>
  <w:endnote w:type="continuationSeparator" w:id="0">
    <w:p w:rsidR="005A231A" w:rsidRDefault="005A231A" w:rsidP="0068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B50" w:rsidRDefault="00682B50" w:rsidP="00682B50">
    <w:pPr>
      <w:pStyle w:val="Pieddepage"/>
      <w:jc w:val="center"/>
      <w:rPr>
        <w:rFonts w:ascii="Arial" w:hAnsi="Arial" w:cs="Arial"/>
        <w:i/>
        <w:iCs/>
        <w:sz w:val="18"/>
      </w:rPr>
    </w:pPr>
  </w:p>
  <w:p w:rsidR="00682B50" w:rsidRDefault="00682B50" w:rsidP="00682B50">
    <w:pPr>
      <w:pStyle w:val="Pieddepage"/>
      <w:jc w:val="center"/>
      <w:rPr>
        <w:rFonts w:ascii="Arial" w:hAnsi="Arial" w:cs="Arial"/>
        <w:i/>
        <w:iCs/>
        <w:sz w:val="18"/>
      </w:rPr>
    </w:pPr>
  </w:p>
  <w:p w:rsidR="00682B50" w:rsidRPr="00EE6920" w:rsidRDefault="00682B50" w:rsidP="00682B50">
    <w:pPr>
      <w:pStyle w:val="Pieddepage"/>
      <w:jc w:val="center"/>
      <w:rPr>
        <w:rFonts w:ascii="Arial" w:hAnsi="Arial" w:cs="Arial"/>
        <w:i/>
        <w:iCs/>
        <w:sz w:val="18"/>
      </w:rPr>
    </w:pPr>
    <w:r w:rsidRPr="00EE6920">
      <w:rPr>
        <w:rFonts w:ascii="Arial" w:hAnsi="Arial" w:cs="Arial"/>
        <w:i/>
        <w:iCs/>
        <w:sz w:val="18"/>
      </w:rPr>
      <w:t>SEML au capital de 2 054 236 € – Siège social : Hôtel de Ville de Vénissieux</w:t>
    </w:r>
  </w:p>
  <w:p w:rsidR="00682B50" w:rsidRPr="00EE6920" w:rsidRDefault="00682B50" w:rsidP="00682B50">
    <w:pPr>
      <w:pStyle w:val="Pieddepage"/>
      <w:jc w:val="center"/>
      <w:rPr>
        <w:rFonts w:ascii="Arial" w:hAnsi="Arial" w:cs="Arial"/>
        <w:lang w:val="en-GB"/>
      </w:rPr>
    </w:pPr>
    <w:r w:rsidRPr="00EE6920">
      <w:rPr>
        <w:rFonts w:ascii="Arial" w:hAnsi="Arial" w:cs="Arial"/>
        <w:i/>
        <w:iCs/>
        <w:sz w:val="18"/>
        <w:lang w:val="en-GB"/>
      </w:rPr>
      <w:t xml:space="preserve">CCP </w:t>
    </w:r>
    <w:smartTag w:uri="urn:schemas-microsoft-com:office:smarttags" w:element="place">
      <w:r w:rsidRPr="00EE6920">
        <w:rPr>
          <w:rFonts w:ascii="Arial" w:hAnsi="Arial" w:cs="Arial"/>
          <w:i/>
          <w:iCs/>
          <w:sz w:val="18"/>
          <w:lang w:val="en-GB"/>
        </w:rPr>
        <w:t>Lyon</w:t>
      </w:r>
    </w:smartTag>
    <w:r w:rsidRPr="00EE6920">
      <w:rPr>
        <w:rFonts w:ascii="Arial" w:hAnsi="Arial" w:cs="Arial"/>
        <w:i/>
        <w:iCs/>
        <w:sz w:val="18"/>
        <w:lang w:val="en-GB"/>
      </w:rPr>
      <w:t xml:space="preserve"> 5612 97 D – RC 62 B 53 Lyon – SIRET 962 500 534 000 20 – APE 6820A</w:t>
    </w:r>
  </w:p>
  <w:p w:rsidR="00682B50" w:rsidRDefault="00682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31A" w:rsidRDefault="005A231A" w:rsidP="00682B50">
      <w:r>
        <w:separator/>
      </w:r>
    </w:p>
  </w:footnote>
  <w:footnote w:type="continuationSeparator" w:id="0">
    <w:p w:rsidR="005A231A" w:rsidRDefault="005A231A" w:rsidP="0068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B50" w:rsidRPr="00682B50" w:rsidRDefault="00682B50" w:rsidP="00682B50">
    <w:pPr>
      <w:jc w:val="center"/>
      <w:rPr>
        <w:rFonts w:ascii="Arial" w:hAnsi="Arial" w:cs="Arial"/>
        <w:bCs/>
        <w:iCs/>
        <w:smallCaps/>
        <w:sz w:val="18"/>
        <w:szCs w:val="18"/>
      </w:rPr>
    </w:pPr>
    <w:r w:rsidRPr="00682B50">
      <w:rPr>
        <w:rFonts w:ascii="Arial" w:hAnsi="Arial" w:cs="Arial"/>
        <w:bCs/>
        <w:iCs/>
        <w:smallCaps/>
        <w:sz w:val="18"/>
        <w:szCs w:val="18"/>
      </w:rPr>
      <w:t xml:space="preserve">Société Anonyme de Construction de </w:t>
    </w:r>
    <w:smartTag w:uri="urn:schemas-microsoft-com:office:smarttags" w:element="PersonName">
      <w:smartTagPr>
        <w:attr w:name="ProductID" w:val="LA VILLE DE VENISSIEUX"/>
      </w:smartTagPr>
      <w:smartTag w:uri="urn:schemas-microsoft-com:office:smarttags" w:element="PersonName">
        <w:smartTagPr>
          <w:attr w:name="ProductID" w:val="LA VILLE DE"/>
        </w:smartTagPr>
        <w:r w:rsidRPr="00682B50">
          <w:rPr>
            <w:rFonts w:ascii="Arial" w:hAnsi="Arial" w:cs="Arial"/>
            <w:bCs/>
            <w:iCs/>
            <w:smallCaps/>
            <w:sz w:val="18"/>
            <w:szCs w:val="18"/>
          </w:rPr>
          <w:t>la Ville de</w:t>
        </w:r>
      </w:smartTag>
      <w:r w:rsidRPr="00682B50">
        <w:rPr>
          <w:rFonts w:ascii="Arial" w:hAnsi="Arial" w:cs="Arial"/>
          <w:bCs/>
          <w:iCs/>
          <w:smallCaps/>
          <w:sz w:val="18"/>
          <w:szCs w:val="18"/>
        </w:rPr>
        <w:t xml:space="preserve"> Vénissieux</w:t>
      </w:r>
    </w:smartTag>
  </w:p>
  <w:p w:rsidR="00682B50" w:rsidRPr="00682B50" w:rsidRDefault="00213456" w:rsidP="00682B50">
    <w:pPr>
      <w:pStyle w:val="Titre2"/>
      <w:rPr>
        <w:b w:val="0"/>
        <w:i w:val="0"/>
        <w:sz w:val="18"/>
        <w:szCs w:val="18"/>
      </w:rPr>
    </w:pPr>
    <w:r>
      <w:rPr>
        <w:b w:val="0"/>
        <w:i w:val="0"/>
        <w:sz w:val="18"/>
        <w:szCs w:val="18"/>
      </w:rPr>
      <w:t xml:space="preserve">50 boulevard </w:t>
    </w:r>
    <w:proofErr w:type="spellStart"/>
    <w:r>
      <w:rPr>
        <w:b w:val="0"/>
        <w:i w:val="0"/>
        <w:sz w:val="18"/>
        <w:szCs w:val="18"/>
      </w:rPr>
      <w:t>ambroise</w:t>
    </w:r>
    <w:proofErr w:type="spellEnd"/>
    <w:r>
      <w:rPr>
        <w:b w:val="0"/>
        <w:i w:val="0"/>
        <w:sz w:val="18"/>
        <w:szCs w:val="18"/>
      </w:rPr>
      <w:t xml:space="preserve"> </w:t>
    </w:r>
    <w:proofErr w:type="spellStart"/>
    <w:r>
      <w:rPr>
        <w:b w:val="0"/>
        <w:i w:val="0"/>
        <w:sz w:val="18"/>
        <w:szCs w:val="18"/>
      </w:rPr>
      <w:t>croizat</w:t>
    </w:r>
    <w:proofErr w:type="spellEnd"/>
    <w:r>
      <w:rPr>
        <w:b w:val="0"/>
        <w:i w:val="0"/>
        <w:sz w:val="18"/>
        <w:szCs w:val="18"/>
      </w:rPr>
      <w:t xml:space="preserve">   – 69200</w:t>
    </w:r>
    <w:r w:rsidR="00682B50" w:rsidRPr="00682B50">
      <w:rPr>
        <w:b w:val="0"/>
        <w:i w:val="0"/>
        <w:sz w:val="18"/>
        <w:szCs w:val="18"/>
      </w:rPr>
      <w:t xml:space="preserve"> VENISSIEUX </w:t>
    </w:r>
  </w:p>
  <w:p w:rsidR="00682B50" w:rsidRPr="00682B50" w:rsidRDefault="00682B50" w:rsidP="00682B50">
    <w:pPr>
      <w:jc w:val="center"/>
      <w:rPr>
        <w:rFonts w:ascii="Arial" w:hAnsi="Arial" w:cs="Arial"/>
        <w:iCs/>
        <w:sz w:val="18"/>
        <w:szCs w:val="18"/>
      </w:rPr>
    </w:pPr>
    <w:r w:rsidRPr="00682B50">
      <w:rPr>
        <w:rFonts w:ascii="Arial" w:hAnsi="Arial" w:cs="Arial"/>
        <w:bCs/>
        <w:iCs/>
        <w:sz w:val="18"/>
        <w:szCs w:val="18"/>
      </w:rPr>
      <w:t xml:space="preserve">Tél : 04.72.21.19.00 </w:t>
    </w:r>
  </w:p>
  <w:p w:rsidR="00682B50" w:rsidRDefault="00682B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54935"/>
    <w:multiLevelType w:val="hybridMultilevel"/>
    <w:tmpl w:val="FD4E4994"/>
    <w:lvl w:ilvl="0" w:tplc="5B262D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97"/>
    <w:rsid w:val="0002792E"/>
    <w:rsid w:val="0015263D"/>
    <w:rsid w:val="001E3F71"/>
    <w:rsid w:val="00213456"/>
    <w:rsid w:val="002F3C15"/>
    <w:rsid w:val="00384033"/>
    <w:rsid w:val="00440DC4"/>
    <w:rsid w:val="00464DF1"/>
    <w:rsid w:val="004E6CA2"/>
    <w:rsid w:val="00574B3A"/>
    <w:rsid w:val="005A231A"/>
    <w:rsid w:val="00646097"/>
    <w:rsid w:val="00682B50"/>
    <w:rsid w:val="006A7574"/>
    <w:rsid w:val="007171E9"/>
    <w:rsid w:val="007C3461"/>
    <w:rsid w:val="008864D0"/>
    <w:rsid w:val="0089129E"/>
    <w:rsid w:val="00904776"/>
    <w:rsid w:val="00913D7B"/>
    <w:rsid w:val="00A1793A"/>
    <w:rsid w:val="00A23D32"/>
    <w:rsid w:val="00A26F47"/>
    <w:rsid w:val="00A322CE"/>
    <w:rsid w:val="00AD6C5F"/>
    <w:rsid w:val="00BA1C4D"/>
    <w:rsid w:val="00C22129"/>
    <w:rsid w:val="00C57025"/>
    <w:rsid w:val="00D1685B"/>
    <w:rsid w:val="00D84784"/>
    <w:rsid w:val="00E312CB"/>
    <w:rsid w:val="00E55849"/>
    <w:rsid w:val="00E9763B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2805DB"/>
  <w15:chartTrackingRefBased/>
  <w15:docId w15:val="{FAEF421A-E331-4F32-BA95-571707C9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682B50"/>
    <w:pPr>
      <w:keepNext/>
      <w:jc w:val="center"/>
      <w:outlineLvl w:val="1"/>
    </w:pPr>
    <w:rPr>
      <w:rFonts w:ascii="Arial" w:hAnsi="Arial" w:cs="Arial"/>
      <w:b/>
      <w:bCs/>
      <w:i/>
      <w:iCs/>
      <w:smallCap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rCharCarCarCharCharCharCharChar">
    <w:name w:val="Char Char Car Car Char Char Char Char Char"/>
    <w:basedOn w:val="Normal"/>
    <w:next w:val="Normal"/>
    <w:autoRedefine/>
    <w:rsid w:val="0089129E"/>
    <w:pPr>
      <w:jc w:val="both"/>
    </w:pPr>
    <w:rPr>
      <w:rFonts w:ascii="Arial" w:hAnsi="Arial" w:cs="Arial"/>
      <w:snapToGrid w:val="0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682B5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82B50"/>
    <w:rPr>
      <w:sz w:val="24"/>
      <w:szCs w:val="24"/>
    </w:rPr>
  </w:style>
  <w:style w:type="paragraph" w:styleId="Pieddepage">
    <w:name w:val="footer"/>
    <w:basedOn w:val="Normal"/>
    <w:link w:val="PieddepageCar"/>
    <w:rsid w:val="00682B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82B50"/>
    <w:rPr>
      <w:sz w:val="24"/>
      <w:szCs w:val="24"/>
    </w:rPr>
  </w:style>
  <w:style w:type="character" w:customStyle="1" w:styleId="Titre2Car">
    <w:name w:val="Titre 2 Car"/>
    <w:link w:val="Titre2"/>
    <w:rsid w:val="00682B50"/>
    <w:rPr>
      <w:rFonts w:ascii="Arial" w:hAnsi="Arial" w:cs="Arial"/>
      <w:b/>
      <w:bCs/>
      <w:i/>
      <w:iCs/>
      <w:smallCaps/>
      <w:sz w:val="22"/>
      <w:szCs w:val="24"/>
    </w:rPr>
  </w:style>
  <w:style w:type="character" w:styleId="Lienhypertexte">
    <w:name w:val="Hyperlink"/>
    <w:basedOn w:val="Policepardfaut"/>
    <w:uiPriority w:val="99"/>
    <w:unhideWhenUsed/>
    <w:rsid w:val="00D1685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6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.sacoviv.fr/extralocsacovi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</vt:lpstr>
    </vt:vector>
  </TitlesOfParts>
  <Company>SACOVIV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</dc:title>
  <dc:subject/>
  <dc:creator>Wilfrid AMOUNY</dc:creator>
  <cp:keywords>Info</cp:keywords>
  <cp:lastModifiedBy>Wilfrid AMOUNY</cp:lastModifiedBy>
  <cp:revision>4</cp:revision>
  <cp:lastPrinted>2025-10-27T08:01:00Z</cp:lastPrinted>
  <dcterms:created xsi:type="dcterms:W3CDTF">2026-01-23T10:54:00Z</dcterms:created>
  <dcterms:modified xsi:type="dcterms:W3CDTF">2026-01-26T14:49:00Z</dcterms:modified>
</cp:coreProperties>
</file>